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6ED" w:rsidRDefault="003626ED" w:rsidP="00EF2316">
      <w:pPr>
        <w:jc w:val="center"/>
        <w:rPr>
          <w:b/>
          <w:lang w:val="uk-UA"/>
        </w:rPr>
      </w:pPr>
    </w:p>
    <w:p w:rsidR="003626ED" w:rsidRDefault="003626ED" w:rsidP="00EF2316">
      <w:pPr>
        <w:jc w:val="center"/>
        <w:rPr>
          <w:b/>
          <w:lang w:val="uk-UA"/>
        </w:rPr>
      </w:pPr>
    </w:p>
    <w:p w:rsidR="00EF2316" w:rsidRDefault="00EF2316" w:rsidP="00EF2316">
      <w:pPr>
        <w:jc w:val="center"/>
        <w:rPr>
          <w:lang w:val="uk-UA"/>
        </w:rPr>
      </w:pPr>
      <w:r>
        <w:rPr>
          <w:b/>
          <w:lang w:val="uk-UA"/>
        </w:rPr>
        <w:t xml:space="preserve"> </w:t>
      </w:r>
      <w:r w:rsidR="00993105"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316" w:rsidRDefault="00EF2316" w:rsidP="00EF2316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EF2316" w:rsidRPr="001E7344" w:rsidRDefault="00EF2316" w:rsidP="00EF2316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EF2316" w:rsidRPr="001E7344" w:rsidRDefault="00EF2316" w:rsidP="00EF2316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EF2316" w:rsidRPr="00960CC2" w:rsidRDefault="00EF2316" w:rsidP="00EF2316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960CC2">
        <w:rPr>
          <w:rFonts w:eastAsia="Calibri"/>
          <w:sz w:val="32"/>
          <w:szCs w:val="32"/>
        </w:rPr>
        <w:t>ДЕПАРТАМЕНТ ОХОРОНИ ЗДОРОВ’Я</w:t>
      </w:r>
    </w:p>
    <w:p w:rsidR="00EF2316" w:rsidRPr="001E7344" w:rsidRDefault="00EF2316" w:rsidP="00EF2316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EF2316" w:rsidRPr="001E7344" w:rsidRDefault="00EF2316" w:rsidP="00EF2316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EF2316" w:rsidRPr="001E7344" w:rsidRDefault="00EF2316" w:rsidP="00EF2316">
      <w:pPr>
        <w:rPr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5E3D7B" w:rsidRPr="001E7344" w:rsidTr="00756035">
        <w:trPr>
          <w:trHeight w:val="551"/>
        </w:trPr>
        <w:tc>
          <w:tcPr>
            <w:tcW w:w="3703" w:type="dxa"/>
            <w:shd w:val="clear" w:color="auto" w:fill="auto"/>
          </w:tcPr>
          <w:p w:rsidR="00EF2316" w:rsidRPr="000233B0" w:rsidRDefault="00B116F5" w:rsidP="005E3D7B">
            <w:pPr>
              <w:rPr>
                <w:rFonts w:eastAsia="Calibri"/>
                <w:szCs w:val="28"/>
                <w:lang w:val="uk-UA" w:eastAsia="en-US"/>
              </w:rPr>
            </w:pPr>
            <w:r>
              <w:rPr>
                <w:rFonts w:eastAsia="Calibri"/>
                <w:szCs w:val="28"/>
                <w:lang w:val="uk-UA" w:eastAsia="en-US"/>
              </w:rPr>
              <w:t xml:space="preserve"> 27.03.2017</w:t>
            </w:r>
          </w:p>
        </w:tc>
        <w:tc>
          <w:tcPr>
            <w:tcW w:w="3703" w:type="dxa"/>
            <w:shd w:val="clear" w:color="auto" w:fill="auto"/>
          </w:tcPr>
          <w:p w:rsidR="00EF2316" w:rsidRPr="003626ED" w:rsidRDefault="005E3D7B" w:rsidP="005E3D7B">
            <w:pPr>
              <w:rPr>
                <w:rFonts w:eastAsia="Calibri"/>
                <w:b/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uk-UA"/>
              </w:rPr>
              <w:t xml:space="preserve">            </w:t>
            </w:r>
            <w:r w:rsidR="00EF2316" w:rsidRPr="00EF2316">
              <w:rPr>
                <w:sz w:val="26"/>
                <w:szCs w:val="26"/>
              </w:rPr>
              <w:t xml:space="preserve">м. </w:t>
            </w:r>
            <w:proofErr w:type="spellStart"/>
            <w:r w:rsidR="00EF2316" w:rsidRPr="00EF2316">
              <w:rPr>
                <w:sz w:val="26"/>
                <w:szCs w:val="26"/>
              </w:rPr>
              <w:t>Дніпро</w:t>
            </w:r>
            <w:proofErr w:type="spellEnd"/>
          </w:p>
        </w:tc>
        <w:tc>
          <w:tcPr>
            <w:tcW w:w="3703" w:type="dxa"/>
            <w:shd w:val="clear" w:color="auto" w:fill="auto"/>
          </w:tcPr>
          <w:p w:rsidR="00EF2316" w:rsidRPr="000233B0" w:rsidRDefault="00EF2316" w:rsidP="00B116F5">
            <w:pPr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1E7344">
              <w:t>№</w:t>
            </w:r>
            <w:r w:rsidR="00B87287">
              <w:rPr>
                <w:lang w:val="uk-UA"/>
              </w:rPr>
              <w:t xml:space="preserve"> </w:t>
            </w:r>
            <w:r w:rsidR="00B116F5">
              <w:rPr>
                <w:lang w:val="uk-UA"/>
              </w:rPr>
              <w:t>324/0/197-17</w:t>
            </w:r>
            <w:bookmarkStart w:id="0" w:name="_GoBack"/>
            <w:bookmarkEnd w:id="0"/>
          </w:p>
        </w:tc>
      </w:tr>
    </w:tbl>
    <w:p w:rsidR="00EF2316" w:rsidRPr="00EF2316" w:rsidRDefault="00EF2316" w:rsidP="00EF2316">
      <w:pPr>
        <w:spacing w:line="192" w:lineRule="auto"/>
        <w:rPr>
          <w:rFonts w:ascii="Academy" w:hAnsi="Academy"/>
          <w:sz w:val="24"/>
          <w:lang w:val="uk-UA"/>
        </w:rPr>
      </w:pPr>
      <w:r>
        <w:rPr>
          <w:rFonts w:ascii="Lucida Console" w:hAnsi="Lucida Console" w:cs="Lucida Console"/>
          <w:szCs w:val="28"/>
          <w:lang w:val="uk-UA"/>
        </w:rPr>
        <w:t xml:space="preserve"> </w:t>
      </w:r>
      <w:r w:rsidRPr="001E7344">
        <w:rPr>
          <w:rFonts w:ascii="Lucida Console" w:hAnsi="Lucida Console" w:cs="Lucida Console"/>
          <w:szCs w:val="28"/>
        </w:rPr>
        <w:t xml:space="preserve">                     </w:t>
      </w:r>
      <w:r>
        <w:rPr>
          <w:rFonts w:ascii="Lucida Console" w:hAnsi="Lucida Console" w:cs="Lucida Console"/>
          <w:szCs w:val="28"/>
          <w:lang w:val="uk-UA"/>
        </w:rPr>
        <w:t xml:space="preserve"> </w:t>
      </w:r>
    </w:p>
    <w:p w:rsidR="007F2F37" w:rsidRDefault="00FC3912" w:rsidP="007F2F37">
      <w:pPr>
        <w:rPr>
          <w:lang w:val="uk-UA"/>
        </w:rPr>
      </w:pPr>
      <w:r w:rsidRPr="00FC3912">
        <w:t xml:space="preserve">Про </w:t>
      </w:r>
      <w:r w:rsidR="007F2F37">
        <w:rPr>
          <w:lang w:val="uk-UA"/>
        </w:rPr>
        <w:t>впровадження наказу</w:t>
      </w:r>
      <w:r w:rsidR="007F2F37" w:rsidRPr="007F2F37">
        <w:rPr>
          <w:lang w:val="uk-UA"/>
        </w:rPr>
        <w:t xml:space="preserve"> </w:t>
      </w:r>
      <w:r w:rsidR="007F2F37">
        <w:rPr>
          <w:lang w:val="uk-UA"/>
        </w:rPr>
        <w:t xml:space="preserve">МОЗ України  </w:t>
      </w:r>
    </w:p>
    <w:p w:rsidR="00FC3912" w:rsidRPr="00FC3912" w:rsidRDefault="007F2F37" w:rsidP="007F2F37">
      <w:pPr>
        <w:rPr>
          <w:lang w:val="uk-UA"/>
        </w:rPr>
      </w:pPr>
      <w:r w:rsidRPr="007F2F37">
        <w:rPr>
          <w:lang w:val="uk-UA"/>
        </w:rPr>
        <w:t>від 26  вересня 2016 № 996</w:t>
      </w:r>
    </w:p>
    <w:p w:rsidR="00FC3912" w:rsidRDefault="00FC3912" w:rsidP="00962F3E">
      <w:pPr>
        <w:rPr>
          <w:lang w:val="uk-UA"/>
        </w:rPr>
      </w:pPr>
      <w:r>
        <w:rPr>
          <w:lang w:val="uk-UA"/>
        </w:rPr>
        <w:t xml:space="preserve"> </w:t>
      </w:r>
    </w:p>
    <w:p w:rsidR="00FC3912" w:rsidRDefault="00FC3912" w:rsidP="00EF2316">
      <w:pPr>
        <w:ind w:firstLine="708"/>
        <w:jc w:val="both"/>
        <w:rPr>
          <w:lang w:val="uk-UA"/>
        </w:rPr>
      </w:pPr>
      <w:r w:rsidRPr="00FC3912">
        <w:rPr>
          <w:lang w:val="uk-UA"/>
        </w:rPr>
        <w:t xml:space="preserve">З метою забезпечення </w:t>
      </w:r>
      <w:r w:rsidR="007F2F37">
        <w:rPr>
          <w:lang w:val="uk-UA"/>
        </w:rPr>
        <w:t xml:space="preserve"> </w:t>
      </w:r>
      <w:proofErr w:type="spellStart"/>
      <w:r w:rsidR="007F2F37">
        <w:rPr>
          <w:lang w:val="uk-UA"/>
        </w:rPr>
        <w:t>фарм</w:t>
      </w:r>
      <w:r w:rsidR="00C11F40">
        <w:rPr>
          <w:lang w:val="uk-UA"/>
        </w:rPr>
        <w:t>ако</w:t>
      </w:r>
      <w:r w:rsidR="007F2F37">
        <w:rPr>
          <w:lang w:val="uk-UA"/>
        </w:rPr>
        <w:t>нагляду</w:t>
      </w:r>
      <w:proofErr w:type="spellEnd"/>
      <w:r w:rsidR="007F2F37">
        <w:rPr>
          <w:lang w:val="uk-UA"/>
        </w:rPr>
        <w:t xml:space="preserve"> при застосуванні вакцин та туберкуліну, ефективно</w:t>
      </w:r>
      <w:r w:rsidRPr="00FC3912">
        <w:rPr>
          <w:lang w:val="uk-UA"/>
        </w:rPr>
        <w:t xml:space="preserve">ї роботи </w:t>
      </w:r>
      <w:r w:rsidR="00EF2316">
        <w:rPr>
          <w:lang w:val="uk-UA"/>
        </w:rPr>
        <w:t xml:space="preserve">регіональної </w:t>
      </w:r>
      <w:r w:rsidRPr="00FC3912">
        <w:rPr>
          <w:lang w:val="uk-UA"/>
        </w:rPr>
        <w:t>групи оперативного реагування на несп</w:t>
      </w:r>
      <w:r w:rsidR="005E3D7B">
        <w:rPr>
          <w:lang w:val="uk-UA"/>
        </w:rPr>
        <w:t>риятливі події після імунізації</w:t>
      </w:r>
      <w:r w:rsidR="00750063">
        <w:rPr>
          <w:lang w:val="uk-UA"/>
        </w:rPr>
        <w:t xml:space="preserve"> (далі – НППІ)</w:t>
      </w:r>
      <w:r w:rsidR="005E3D7B">
        <w:rPr>
          <w:lang w:val="uk-UA"/>
        </w:rPr>
        <w:t>/</w:t>
      </w:r>
      <w:r w:rsidR="00C11F40">
        <w:rPr>
          <w:lang w:val="uk-UA"/>
        </w:rPr>
        <w:t xml:space="preserve"> </w:t>
      </w:r>
      <w:proofErr w:type="spellStart"/>
      <w:r w:rsidR="005E3D7B">
        <w:rPr>
          <w:lang w:val="uk-UA"/>
        </w:rPr>
        <w:t>туберкулінодіагностики</w:t>
      </w:r>
      <w:proofErr w:type="spellEnd"/>
      <w:r w:rsidR="005E3D7B">
        <w:rPr>
          <w:lang w:val="uk-UA"/>
        </w:rPr>
        <w:t xml:space="preserve"> </w:t>
      </w:r>
      <w:r w:rsidRPr="00FC3912">
        <w:rPr>
          <w:lang w:val="uk-UA"/>
        </w:rPr>
        <w:t xml:space="preserve"> </w:t>
      </w:r>
      <w:r w:rsidR="00750063">
        <w:rPr>
          <w:lang w:val="uk-UA"/>
        </w:rPr>
        <w:t xml:space="preserve"> </w:t>
      </w:r>
      <w:r w:rsidRPr="00FC3912">
        <w:rPr>
          <w:lang w:val="uk-UA"/>
        </w:rPr>
        <w:t>відповідно до наказу МОЗ України від</w:t>
      </w:r>
      <w:r w:rsidR="00522EDD">
        <w:rPr>
          <w:lang w:val="uk-UA"/>
        </w:rPr>
        <w:t xml:space="preserve"> 2</w:t>
      </w:r>
      <w:r w:rsidRPr="00FC3912">
        <w:rPr>
          <w:lang w:val="uk-UA"/>
        </w:rPr>
        <w:t>6</w:t>
      </w:r>
      <w:r w:rsidR="003C536E">
        <w:rPr>
          <w:lang w:val="uk-UA"/>
        </w:rPr>
        <w:t xml:space="preserve">  вересня </w:t>
      </w:r>
      <w:r w:rsidRPr="00FC3912">
        <w:rPr>
          <w:lang w:val="uk-UA"/>
        </w:rPr>
        <w:t>201</w:t>
      </w:r>
      <w:r w:rsidR="00522EDD">
        <w:rPr>
          <w:lang w:val="uk-UA"/>
        </w:rPr>
        <w:t>6</w:t>
      </w:r>
      <w:r w:rsidRPr="00FC3912">
        <w:rPr>
          <w:lang w:val="uk-UA"/>
        </w:rPr>
        <w:t xml:space="preserve"> № </w:t>
      </w:r>
      <w:r w:rsidR="00522EDD">
        <w:rPr>
          <w:lang w:val="uk-UA"/>
        </w:rPr>
        <w:t>9</w:t>
      </w:r>
      <w:r w:rsidRPr="00FC3912">
        <w:rPr>
          <w:lang w:val="uk-UA"/>
        </w:rPr>
        <w:t>9</w:t>
      </w:r>
      <w:r w:rsidR="00522EDD">
        <w:rPr>
          <w:lang w:val="uk-UA"/>
        </w:rPr>
        <w:t>6</w:t>
      </w:r>
      <w:r w:rsidRPr="00FC3912">
        <w:rPr>
          <w:lang w:val="uk-UA"/>
        </w:rPr>
        <w:t xml:space="preserve"> </w:t>
      </w:r>
      <w:proofErr w:type="spellStart"/>
      <w:r w:rsidRPr="00FC3912">
        <w:rPr>
          <w:lang w:val="uk-UA"/>
        </w:rPr>
        <w:t>„Про</w:t>
      </w:r>
      <w:proofErr w:type="spellEnd"/>
      <w:r w:rsidRPr="00FC3912">
        <w:rPr>
          <w:lang w:val="uk-UA"/>
        </w:rPr>
        <w:t xml:space="preserve"> </w:t>
      </w:r>
      <w:r w:rsidR="00522EDD">
        <w:rPr>
          <w:lang w:val="uk-UA"/>
        </w:rPr>
        <w:t>внесення змін до деяких наказів Міністерства охорони здоров’я України</w:t>
      </w:r>
      <w:r w:rsidRPr="00FC3912">
        <w:rPr>
          <w:lang w:val="uk-UA"/>
        </w:rPr>
        <w:t>”</w:t>
      </w:r>
      <w:r w:rsidR="00522EDD">
        <w:rPr>
          <w:lang w:val="uk-UA"/>
        </w:rPr>
        <w:t>, який зареєстровано в Міністерстві юстиції України 19 грудня 2016 р</w:t>
      </w:r>
      <w:r w:rsidR="00750063">
        <w:rPr>
          <w:lang w:val="uk-UA"/>
        </w:rPr>
        <w:t>оку</w:t>
      </w:r>
      <w:r w:rsidR="00522EDD">
        <w:rPr>
          <w:lang w:val="uk-UA"/>
        </w:rPr>
        <w:t xml:space="preserve"> за</w:t>
      </w:r>
      <w:r w:rsidR="00750063">
        <w:rPr>
          <w:lang w:val="uk-UA"/>
        </w:rPr>
        <w:br/>
      </w:r>
      <w:r w:rsidR="00522EDD">
        <w:rPr>
          <w:lang w:val="uk-UA"/>
        </w:rPr>
        <w:t>№ 1649/29779</w:t>
      </w:r>
      <w:r w:rsidRPr="00FC3912">
        <w:rPr>
          <w:lang w:val="uk-UA"/>
        </w:rPr>
        <w:t xml:space="preserve"> </w:t>
      </w:r>
      <w:r w:rsidR="003C536E">
        <w:rPr>
          <w:lang w:val="uk-UA"/>
        </w:rPr>
        <w:t xml:space="preserve"> </w:t>
      </w:r>
    </w:p>
    <w:p w:rsidR="00EF2316" w:rsidRDefault="00EF2316" w:rsidP="00EF2316">
      <w:pPr>
        <w:ind w:firstLine="708"/>
        <w:jc w:val="both"/>
        <w:rPr>
          <w:lang w:val="uk-UA"/>
        </w:rPr>
      </w:pPr>
    </w:p>
    <w:p w:rsidR="007529CE" w:rsidRDefault="007529CE" w:rsidP="00EF2316">
      <w:pPr>
        <w:ind w:firstLine="708"/>
        <w:jc w:val="both"/>
        <w:rPr>
          <w:lang w:val="uk-UA"/>
        </w:rPr>
      </w:pPr>
    </w:p>
    <w:p w:rsidR="00FC3912" w:rsidRPr="00EF2316" w:rsidRDefault="00EF2316" w:rsidP="00EF2316">
      <w:pPr>
        <w:rPr>
          <w:bCs/>
          <w:lang w:val="uk-UA"/>
        </w:rPr>
      </w:pPr>
      <w:r w:rsidRPr="00EF2316">
        <w:rPr>
          <w:bCs/>
          <w:lang w:val="uk-UA"/>
        </w:rPr>
        <w:t>НАКАЗУЮ:</w:t>
      </w:r>
    </w:p>
    <w:p w:rsidR="00FC3912" w:rsidRDefault="00FC3912" w:rsidP="00FC3912">
      <w:pPr>
        <w:jc w:val="both"/>
        <w:rPr>
          <w:lang w:val="uk-UA"/>
        </w:rPr>
      </w:pPr>
    </w:p>
    <w:p w:rsidR="007529CE" w:rsidRDefault="007529CE" w:rsidP="00FC3912">
      <w:pPr>
        <w:jc w:val="both"/>
        <w:rPr>
          <w:lang w:val="uk-UA"/>
        </w:rPr>
      </w:pPr>
    </w:p>
    <w:p w:rsidR="00522EDD" w:rsidRDefault="00FC3912" w:rsidP="00FC3912">
      <w:pPr>
        <w:ind w:firstLine="708"/>
        <w:jc w:val="both"/>
        <w:rPr>
          <w:lang w:val="uk-UA"/>
        </w:rPr>
      </w:pPr>
      <w:r>
        <w:rPr>
          <w:lang w:val="uk-UA"/>
        </w:rPr>
        <w:t>1.</w:t>
      </w:r>
      <w:r w:rsidR="003C536E">
        <w:rPr>
          <w:lang w:val="uk-UA"/>
        </w:rPr>
        <w:t xml:space="preserve"> З</w:t>
      </w:r>
      <w:r>
        <w:rPr>
          <w:lang w:val="uk-UA"/>
        </w:rPr>
        <w:t>атвердити склад регіональної групи оперативного реагування на несприятливі події після імунізації</w:t>
      </w:r>
      <w:r w:rsidR="00522EDD">
        <w:rPr>
          <w:lang w:val="uk-UA"/>
        </w:rPr>
        <w:t>/</w:t>
      </w:r>
      <w:proofErr w:type="spellStart"/>
      <w:r w:rsidR="00522EDD">
        <w:rPr>
          <w:lang w:val="uk-UA"/>
        </w:rPr>
        <w:t>туберкулінодіагностики</w:t>
      </w:r>
      <w:proofErr w:type="spellEnd"/>
      <w:r w:rsidR="00522EDD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023844">
        <w:rPr>
          <w:lang w:val="uk-UA"/>
        </w:rPr>
        <w:t xml:space="preserve">та забезпечити роботу </w:t>
      </w:r>
      <w:r>
        <w:rPr>
          <w:lang w:val="uk-UA"/>
        </w:rPr>
        <w:t>відповідно до</w:t>
      </w:r>
      <w:r w:rsidR="00023844">
        <w:rPr>
          <w:lang w:val="uk-UA"/>
        </w:rPr>
        <w:t xml:space="preserve"> положення, </w:t>
      </w:r>
      <w:r w:rsidR="00260E74">
        <w:rPr>
          <w:lang w:val="uk-UA"/>
        </w:rPr>
        <w:t>яке</w:t>
      </w:r>
      <w:r w:rsidR="00023844">
        <w:rPr>
          <w:lang w:val="uk-UA"/>
        </w:rPr>
        <w:t xml:space="preserve"> затверджено</w:t>
      </w:r>
      <w:r>
        <w:rPr>
          <w:lang w:val="uk-UA"/>
        </w:rPr>
        <w:t xml:space="preserve"> наказ</w:t>
      </w:r>
      <w:r w:rsidR="001D1F88">
        <w:rPr>
          <w:lang w:val="uk-UA"/>
        </w:rPr>
        <w:t>ом</w:t>
      </w:r>
      <w:r>
        <w:rPr>
          <w:lang w:val="uk-UA"/>
        </w:rPr>
        <w:t xml:space="preserve"> МОЗ України від</w:t>
      </w:r>
      <w:r w:rsidR="001D1F88">
        <w:rPr>
          <w:lang w:val="uk-UA"/>
        </w:rPr>
        <w:br/>
      </w:r>
      <w:r w:rsidR="00522EDD" w:rsidRPr="00522EDD">
        <w:rPr>
          <w:lang w:val="uk-UA"/>
        </w:rPr>
        <w:t xml:space="preserve">26  вересня 2016 № 996 </w:t>
      </w:r>
      <w:proofErr w:type="spellStart"/>
      <w:r w:rsidR="00522EDD" w:rsidRPr="00522EDD">
        <w:rPr>
          <w:lang w:val="uk-UA"/>
        </w:rPr>
        <w:t>„Про</w:t>
      </w:r>
      <w:proofErr w:type="spellEnd"/>
      <w:r w:rsidR="00522EDD" w:rsidRPr="00522EDD">
        <w:rPr>
          <w:lang w:val="uk-UA"/>
        </w:rPr>
        <w:t xml:space="preserve"> внесення змін до деяких наказів Міністерства охорони здоров’я України”</w:t>
      </w:r>
      <w:r w:rsidR="00697975">
        <w:rPr>
          <w:lang w:val="uk-UA"/>
        </w:rPr>
        <w:t>, що додається</w:t>
      </w:r>
      <w:r w:rsidR="00522EDD">
        <w:rPr>
          <w:lang w:val="uk-UA"/>
        </w:rPr>
        <w:t>.</w:t>
      </w:r>
    </w:p>
    <w:p w:rsidR="003D7853" w:rsidRDefault="003D7853" w:rsidP="00FC3912">
      <w:pPr>
        <w:ind w:firstLine="708"/>
        <w:jc w:val="both"/>
        <w:rPr>
          <w:lang w:val="uk-UA"/>
        </w:rPr>
      </w:pPr>
    </w:p>
    <w:p w:rsidR="00260E74" w:rsidRDefault="004D529E" w:rsidP="00FC3912">
      <w:pPr>
        <w:ind w:firstLine="708"/>
        <w:jc w:val="both"/>
        <w:rPr>
          <w:lang w:val="uk-UA"/>
        </w:rPr>
      </w:pPr>
      <w:r>
        <w:rPr>
          <w:lang w:val="uk-UA"/>
        </w:rPr>
        <w:t xml:space="preserve">2. </w:t>
      </w:r>
      <w:r w:rsidR="0091456B">
        <w:rPr>
          <w:lang w:val="uk-UA"/>
        </w:rPr>
        <w:t>КЗ «Дніпропетровська обласна дитяча клінічна лікарня» ДОР»</w:t>
      </w:r>
      <w:r w:rsidR="00BA2C1F">
        <w:rPr>
          <w:lang w:val="uk-UA"/>
        </w:rPr>
        <w:t>, як відповідальній установі з питань імунопрофілактики в області, п</w:t>
      </w:r>
      <w:r>
        <w:rPr>
          <w:lang w:val="uk-UA"/>
        </w:rPr>
        <w:t xml:space="preserve">ризначити </w:t>
      </w:r>
      <w:r w:rsidR="00BA2C1F">
        <w:rPr>
          <w:lang w:val="uk-UA"/>
        </w:rPr>
        <w:t xml:space="preserve"> </w:t>
      </w:r>
      <w:r w:rsidR="00260E74">
        <w:rPr>
          <w:lang w:val="uk-UA"/>
        </w:rPr>
        <w:t xml:space="preserve"> </w:t>
      </w:r>
      <w:r>
        <w:rPr>
          <w:lang w:val="uk-UA"/>
        </w:rPr>
        <w:t>відповідальн</w:t>
      </w:r>
      <w:r w:rsidR="00BA2C1F">
        <w:rPr>
          <w:lang w:val="uk-UA"/>
        </w:rPr>
        <w:t>у</w:t>
      </w:r>
      <w:r>
        <w:rPr>
          <w:lang w:val="uk-UA"/>
        </w:rPr>
        <w:t xml:space="preserve"> особ</w:t>
      </w:r>
      <w:r w:rsidR="00BA2C1F">
        <w:rPr>
          <w:lang w:val="uk-UA"/>
        </w:rPr>
        <w:t>у</w:t>
      </w:r>
      <w:r>
        <w:rPr>
          <w:lang w:val="uk-UA"/>
        </w:rPr>
        <w:t xml:space="preserve"> за</w:t>
      </w:r>
      <w:r w:rsidR="00260E74">
        <w:rPr>
          <w:lang w:val="uk-UA"/>
        </w:rPr>
        <w:t>:</w:t>
      </w:r>
    </w:p>
    <w:p w:rsidR="00260E74" w:rsidRDefault="00260E74" w:rsidP="00FC3912">
      <w:pPr>
        <w:ind w:firstLine="708"/>
        <w:jc w:val="both"/>
        <w:rPr>
          <w:lang w:val="uk-UA"/>
        </w:rPr>
      </w:pPr>
      <w:r>
        <w:rPr>
          <w:lang w:val="uk-UA"/>
        </w:rPr>
        <w:t>-</w:t>
      </w:r>
      <w:r w:rsidR="004D529E">
        <w:rPr>
          <w:lang w:val="uk-UA"/>
        </w:rPr>
        <w:t xml:space="preserve"> </w:t>
      </w:r>
      <w:r w:rsidR="00032CC5">
        <w:rPr>
          <w:lang w:val="uk-UA"/>
        </w:rPr>
        <w:t xml:space="preserve">складання </w:t>
      </w:r>
      <w:r>
        <w:rPr>
          <w:lang w:val="uk-UA"/>
        </w:rPr>
        <w:t xml:space="preserve">щорічного </w:t>
      </w:r>
      <w:r w:rsidR="004D529E">
        <w:rPr>
          <w:lang w:val="uk-UA"/>
        </w:rPr>
        <w:t>звіту за формою первинно-облікової документації № 69 «Звіт про випадки побічних реакцій лікарських засобів, вакцин, туберкуліну, та/або відсутності ефективності лікарських засобів, та/або несприятливих подій після імунізації/</w:t>
      </w:r>
      <w:proofErr w:type="spellStart"/>
      <w:r w:rsidR="004D529E">
        <w:rPr>
          <w:lang w:val="uk-UA"/>
        </w:rPr>
        <w:t>туберкулінодіагностики</w:t>
      </w:r>
      <w:proofErr w:type="spellEnd"/>
      <w:r w:rsidR="004D529E">
        <w:rPr>
          <w:lang w:val="uk-UA"/>
        </w:rPr>
        <w:t xml:space="preserve"> у закладах охорони здоров’я</w:t>
      </w:r>
      <w:r w:rsidR="007F2F37">
        <w:rPr>
          <w:lang w:val="uk-UA"/>
        </w:rPr>
        <w:t xml:space="preserve"> за 20__ рік» в частині реєстрації випадків побічних реакцій </w:t>
      </w:r>
      <w:r w:rsidR="007F2F37" w:rsidRPr="007F2F37">
        <w:rPr>
          <w:lang w:val="uk-UA"/>
        </w:rPr>
        <w:t>вакцин, туберкуліну</w:t>
      </w:r>
      <w:r w:rsidR="007F2F37">
        <w:rPr>
          <w:lang w:val="uk-UA"/>
        </w:rPr>
        <w:t xml:space="preserve"> та/або </w:t>
      </w:r>
      <w:r w:rsidR="007F2F37" w:rsidRPr="007F2F37">
        <w:rPr>
          <w:lang w:val="uk-UA"/>
        </w:rPr>
        <w:t xml:space="preserve">несприятливих подій після </w:t>
      </w:r>
      <w:r w:rsidR="007F2F37" w:rsidRPr="007F2F37">
        <w:rPr>
          <w:lang w:val="uk-UA"/>
        </w:rPr>
        <w:lastRenderedPageBreak/>
        <w:t>імунізації/</w:t>
      </w:r>
      <w:proofErr w:type="spellStart"/>
      <w:r w:rsidR="007F2F37" w:rsidRPr="007F2F37">
        <w:rPr>
          <w:lang w:val="uk-UA"/>
        </w:rPr>
        <w:t>туберкулінодіагностики</w:t>
      </w:r>
      <w:proofErr w:type="spellEnd"/>
      <w:r w:rsidR="00032CC5" w:rsidRPr="00032CC5">
        <w:rPr>
          <w:lang w:val="uk-UA"/>
        </w:rPr>
        <w:t xml:space="preserve"> </w:t>
      </w:r>
      <w:r w:rsidR="00032CC5">
        <w:rPr>
          <w:lang w:val="uk-UA"/>
        </w:rPr>
        <w:t>та його подання до ДОЗ ОДА</w:t>
      </w:r>
      <w:r w:rsidR="00BD4DED">
        <w:rPr>
          <w:lang w:val="uk-UA"/>
        </w:rPr>
        <w:t xml:space="preserve"> щороку до 20 січня</w:t>
      </w:r>
      <w:r>
        <w:rPr>
          <w:lang w:val="uk-UA"/>
        </w:rPr>
        <w:t>;</w:t>
      </w:r>
    </w:p>
    <w:p w:rsidR="00260E74" w:rsidRDefault="00260E74" w:rsidP="00FC3912">
      <w:pPr>
        <w:ind w:firstLine="708"/>
        <w:jc w:val="both"/>
        <w:rPr>
          <w:lang w:val="uk-UA"/>
        </w:rPr>
      </w:pPr>
      <w:r>
        <w:rPr>
          <w:lang w:val="uk-UA"/>
        </w:rPr>
        <w:t>-</w:t>
      </w:r>
      <w:r w:rsidR="007F2F37">
        <w:rPr>
          <w:lang w:val="uk-UA"/>
        </w:rPr>
        <w:t xml:space="preserve"> складання </w:t>
      </w:r>
      <w:r>
        <w:rPr>
          <w:lang w:val="uk-UA"/>
        </w:rPr>
        <w:t xml:space="preserve">загального звіту за картами </w:t>
      </w:r>
      <w:proofErr w:type="spellStart"/>
      <w:r>
        <w:rPr>
          <w:lang w:val="uk-UA"/>
        </w:rPr>
        <w:t>епідрозслідування</w:t>
      </w:r>
      <w:proofErr w:type="spellEnd"/>
      <w:r>
        <w:rPr>
          <w:lang w:val="uk-UA"/>
        </w:rPr>
        <w:t xml:space="preserve"> про зареєстровані випадки захворювання на інфекційні хвороби, що керуються засобами специфічної імунопрофілактики у щеплених;</w:t>
      </w:r>
    </w:p>
    <w:p w:rsidR="00522EDD" w:rsidRDefault="00260E74" w:rsidP="00FC3912">
      <w:pPr>
        <w:ind w:firstLine="708"/>
        <w:jc w:val="both"/>
        <w:rPr>
          <w:lang w:val="uk-UA"/>
        </w:rPr>
      </w:pPr>
      <w:r>
        <w:rPr>
          <w:lang w:val="uk-UA"/>
        </w:rPr>
        <w:t>- своєчасне подання</w:t>
      </w:r>
      <w:r w:rsidR="00032CC5">
        <w:rPr>
          <w:lang w:val="uk-UA"/>
        </w:rPr>
        <w:t xml:space="preserve"> до ДОЗ ОДА та до </w:t>
      </w:r>
      <w:r w:rsidR="002B44A9">
        <w:rPr>
          <w:lang w:val="uk-UA"/>
        </w:rPr>
        <w:t>ДП «Державний експертний центр Міністерства охорони здоров’я України»</w:t>
      </w:r>
      <w:r>
        <w:rPr>
          <w:lang w:val="uk-UA"/>
        </w:rPr>
        <w:t xml:space="preserve"> </w:t>
      </w:r>
      <w:r w:rsidR="00032CC5">
        <w:rPr>
          <w:lang w:val="uk-UA"/>
        </w:rPr>
        <w:t xml:space="preserve">щокварталу у строк до 10 числа наступного за звітним місяця </w:t>
      </w:r>
      <w:r>
        <w:rPr>
          <w:lang w:val="uk-UA"/>
        </w:rPr>
        <w:t>зведених даних про випадки побічних реакцій після застосування</w:t>
      </w:r>
      <w:r w:rsidR="007F2F37">
        <w:rPr>
          <w:lang w:val="uk-UA"/>
        </w:rPr>
        <w:t xml:space="preserve"> </w:t>
      </w:r>
      <w:r w:rsidR="00BA2C1F">
        <w:rPr>
          <w:lang w:val="uk-UA"/>
        </w:rPr>
        <w:t>вакцин, туберкуліну;</w:t>
      </w:r>
    </w:p>
    <w:p w:rsidR="00BA2C1F" w:rsidRDefault="00BA2C1F" w:rsidP="00FC3912">
      <w:pPr>
        <w:ind w:firstLine="708"/>
        <w:jc w:val="both"/>
        <w:rPr>
          <w:lang w:val="uk-UA"/>
        </w:rPr>
      </w:pPr>
      <w:r>
        <w:rPr>
          <w:lang w:val="uk-UA"/>
        </w:rPr>
        <w:t xml:space="preserve">- складання протоколу розслідування та встановлення причинно-наслідкового зв’язку між серйозними та/або груповими несприятливими подіями </w:t>
      </w:r>
      <w:r w:rsidR="008318B7">
        <w:rPr>
          <w:lang w:val="uk-UA"/>
        </w:rPr>
        <w:t>після імунізації/</w:t>
      </w:r>
      <w:proofErr w:type="spellStart"/>
      <w:r w:rsidR="008318B7">
        <w:rPr>
          <w:lang w:val="uk-UA"/>
        </w:rPr>
        <w:t>туберкулінодіагностики</w:t>
      </w:r>
      <w:proofErr w:type="spellEnd"/>
      <w:r w:rsidR="008318B7">
        <w:rPr>
          <w:lang w:val="uk-UA"/>
        </w:rPr>
        <w:t xml:space="preserve"> й застосуванням вакцини, туберкуліну.</w:t>
      </w:r>
    </w:p>
    <w:p w:rsidR="003D7853" w:rsidRDefault="003D7853" w:rsidP="00FC3912">
      <w:pPr>
        <w:ind w:firstLine="708"/>
        <w:jc w:val="both"/>
        <w:rPr>
          <w:lang w:val="uk-UA"/>
        </w:rPr>
      </w:pPr>
    </w:p>
    <w:p w:rsidR="00C11F40" w:rsidRDefault="007F2F37" w:rsidP="007529CE">
      <w:pPr>
        <w:ind w:firstLine="708"/>
        <w:jc w:val="both"/>
        <w:rPr>
          <w:lang w:val="uk-UA"/>
        </w:rPr>
      </w:pPr>
      <w:r>
        <w:rPr>
          <w:lang w:val="uk-UA"/>
        </w:rPr>
        <w:t>3</w:t>
      </w:r>
      <w:r w:rsidR="00522EDD">
        <w:rPr>
          <w:lang w:val="uk-UA"/>
        </w:rPr>
        <w:t xml:space="preserve">. </w:t>
      </w:r>
      <w:r w:rsidR="00522EDD" w:rsidRPr="00522EDD">
        <w:rPr>
          <w:lang w:val="uk-UA"/>
        </w:rPr>
        <w:t xml:space="preserve">Заступнику міського голови з питань діяльності виконавчих органів, директору департаменту охорони здоров’я населення Дніпровської міської ради, директорові департаменту  охорони здоров’я та соціального захисту населення </w:t>
      </w:r>
      <w:proofErr w:type="spellStart"/>
      <w:r w:rsidR="00522EDD" w:rsidRPr="00522EDD">
        <w:rPr>
          <w:lang w:val="uk-UA"/>
        </w:rPr>
        <w:t>Кам’янської</w:t>
      </w:r>
      <w:proofErr w:type="spellEnd"/>
      <w:r w:rsidR="00522EDD" w:rsidRPr="00522EDD">
        <w:rPr>
          <w:lang w:val="uk-UA"/>
        </w:rPr>
        <w:t xml:space="preserve"> міської ради, начальникам управлінь, завідуючим відділами охорони здоров’я міських рад, головним лікарям </w:t>
      </w:r>
      <w:r w:rsidR="00522EDD">
        <w:rPr>
          <w:lang w:val="uk-UA"/>
        </w:rPr>
        <w:t>лікувально-профілактичних закладів</w:t>
      </w:r>
      <w:r w:rsidR="00522EDD" w:rsidRPr="00522EDD">
        <w:rPr>
          <w:lang w:val="uk-UA"/>
        </w:rPr>
        <w:t>, ДЗ</w:t>
      </w:r>
      <w:r w:rsidR="00522EDD" w:rsidRPr="00522EDD">
        <w:rPr>
          <w:iCs/>
          <w:lang w:val="uk-UA"/>
        </w:rPr>
        <w:t xml:space="preserve"> </w:t>
      </w:r>
      <w:proofErr w:type="spellStart"/>
      <w:r w:rsidR="00522EDD" w:rsidRPr="00522EDD">
        <w:rPr>
          <w:lang w:val="uk-UA"/>
        </w:rPr>
        <w:t>„Спеціалізована</w:t>
      </w:r>
      <w:proofErr w:type="spellEnd"/>
      <w:r w:rsidR="00522EDD" w:rsidRPr="00522EDD">
        <w:rPr>
          <w:lang w:val="uk-UA"/>
        </w:rPr>
        <w:t xml:space="preserve"> багатопрофільна лікарня №1 МОЗ України”, ЦПМСД, начальникам СМСЧ (за </w:t>
      </w:r>
      <w:r w:rsidR="007529CE">
        <w:rPr>
          <w:lang w:val="uk-UA"/>
        </w:rPr>
        <w:t>згодою)</w:t>
      </w:r>
      <w:r w:rsidR="00C11F40">
        <w:rPr>
          <w:lang w:val="uk-UA"/>
        </w:rPr>
        <w:t>:</w:t>
      </w:r>
    </w:p>
    <w:p w:rsidR="00C11F40" w:rsidRDefault="00C11F40" w:rsidP="007529CE">
      <w:pPr>
        <w:ind w:firstLine="708"/>
        <w:jc w:val="both"/>
        <w:rPr>
          <w:lang w:val="uk-UA"/>
        </w:rPr>
      </w:pPr>
      <w:r>
        <w:rPr>
          <w:lang w:val="uk-UA"/>
        </w:rPr>
        <w:t xml:space="preserve">3.1. визначити відповідальних осіб за здійснення </w:t>
      </w:r>
      <w:proofErr w:type="spellStart"/>
      <w:r>
        <w:rPr>
          <w:lang w:val="uk-UA"/>
        </w:rPr>
        <w:t>фармаконагляду</w:t>
      </w:r>
      <w:proofErr w:type="spellEnd"/>
      <w:r>
        <w:rPr>
          <w:lang w:val="uk-UA"/>
        </w:rPr>
        <w:t>;</w:t>
      </w:r>
    </w:p>
    <w:p w:rsidR="003D7853" w:rsidRPr="003D7853" w:rsidRDefault="00C11F40" w:rsidP="003D7853">
      <w:pPr>
        <w:ind w:firstLine="708"/>
        <w:jc w:val="both"/>
        <w:rPr>
          <w:lang w:val="uk-UA"/>
        </w:rPr>
      </w:pPr>
      <w:r>
        <w:rPr>
          <w:lang w:val="uk-UA"/>
        </w:rPr>
        <w:t>3.2.</w:t>
      </w:r>
      <w:r w:rsidR="00543938">
        <w:rPr>
          <w:lang w:val="uk-UA"/>
        </w:rPr>
        <w:t xml:space="preserve"> </w:t>
      </w:r>
      <w:r w:rsidR="00156557">
        <w:rPr>
          <w:lang w:val="uk-UA"/>
        </w:rPr>
        <w:t>п</w:t>
      </w:r>
      <w:r w:rsidR="0087417D">
        <w:rPr>
          <w:lang w:val="uk-UA"/>
        </w:rPr>
        <w:t>рове</w:t>
      </w:r>
      <w:r>
        <w:rPr>
          <w:lang w:val="uk-UA"/>
        </w:rPr>
        <w:t xml:space="preserve">сти </w:t>
      </w:r>
      <w:r w:rsidR="0087417D">
        <w:rPr>
          <w:lang w:val="uk-UA"/>
        </w:rPr>
        <w:t xml:space="preserve"> занят</w:t>
      </w:r>
      <w:r>
        <w:rPr>
          <w:lang w:val="uk-UA"/>
        </w:rPr>
        <w:t>тя</w:t>
      </w:r>
      <w:r w:rsidR="0087417D">
        <w:rPr>
          <w:lang w:val="uk-UA"/>
        </w:rPr>
        <w:t xml:space="preserve"> з зацікавленими фахівцями з питань </w:t>
      </w:r>
      <w:proofErr w:type="spellStart"/>
      <w:r w:rsidR="0087417D">
        <w:rPr>
          <w:lang w:val="uk-UA"/>
        </w:rPr>
        <w:t>фармаконагляду</w:t>
      </w:r>
      <w:proofErr w:type="spellEnd"/>
      <w:r w:rsidR="0087417D">
        <w:rPr>
          <w:lang w:val="uk-UA"/>
        </w:rPr>
        <w:t xml:space="preserve"> за вакцинами, туберкуліном відповідно до вимог наказу МОЗ</w:t>
      </w:r>
      <w:r w:rsidR="0087417D" w:rsidRPr="0087417D">
        <w:rPr>
          <w:lang w:val="uk-UA"/>
        </w:rPr>
        <w:t xml:space="preserve"> України від 26  вересня 2016 № 996</w:t>
      </w:r>
      <w:r w:rsidR="003D7853">
        <w:rPr>
          <w:lang w:val="uk-UA"/>
        </w:rPr>
        <w:t xml:space="preserve"> </w:t>
      </w:r>
      <w:proofErr w:type="spellStart"/>
      <w:r w:rsidR="003D7853" w:rsidRPr="003D7853">
        <w:rPr>
          <w:lang w:val="uk-UA"/>
        </w:rPr>
        <w:t>„Про</w:t>
      </w:r>
      <w:proofErr w:type="spellEnd"/>
      <w:r w:rsidR="003D7853" w:rsidRPr="003D7853">
        <w:rPr>
          <w:lang w:val="uk-UA"/>
        </w:rPr>
        <w:t xml:space="preserve"> внесення змін до деяких наказів Міністерства охорони здоров’я України”;</w:t>
      </w:r>
    </w:p>
    <w:p w:rsidR="007A4543" w:rsidRDefault="00543938" w:rsidP="007529CE">
      <w:pPr>
        <w:ind w:firstLine="708"/>
        <w:jc w:val="both"/>
        <w:rPr>
          <w:lang w:val="uk-UA"/>
        </w:rPr>
      </w:pPr>
      <w:r>
        <w:rPr>
          <w:lang w:val="uk-UA"/>
        </w:rPr>
        <w:t>3.</w:t>
      </w:r>
      <w:r w:rsidR="00C11F40">
        <w:rPr>
          <w:lang w:val="uk-UA"/>
        </w:rPr>
        <w:t>3</w:t>
      </w:r>
      <w:r>
        <w:rPr>
          <w:lang w:val="uk-UA"/>
        </w:rPr>
        <w:t xml:space="preserve">. </w:t>
      </w:r>
      <w:r w:rsidR="00C11F40">
        <w:rPr>
          <w:lang w:val="uk-UA"/>
        </w:rPr>
        <w:t xml:space="preserve">забезпечити </w:t>
      </w:r>
      <w:r w:rsidR="0087417D">
        <w:rPr>
          <w:lang w:val="uk-UA"/>
        </w:rPr>
        <w:t xml:space="preserve">своєчасне </w:t>
      </w:r>
      <w:r w:rsidR="00156557">
        <w:rPr>
          <w:lang w:val="uk-UA"/>
        </w:rPr>
        <w:t>по</w:t>
      </w:r>
      <w:r w:rsidR="0087417D">
        <w:rPr>
          <w:lang w:val="uk-UA"/>
        </w:rPr>
        <w:t>дання до</w:t>
      </w:r>
      <w:r w:rsidR="00156557">
        <w:rPr>
          <w:lang w:val="uk-UA"/>
        </w:rPr>
        <w:t xml:space="preserve"> КЗ «Дніпропетровська обласна дитяча клінічна лікарня»</w:t>
      </w:r>
      <w:r w:rsidR="00BA2C1F">
        <w:rPr>
          <w:lang w:val="uk-UA"/>
        </w:rPr>
        <w:t xml:space="preserve"> ДОР»</w:t>
      </w:r>
      <w:r w:rsidR="007A4543">
        <w:rPr>
          <w:lang w:val="uk-UA"/>
        </w:rPr>
        <w:t>:</w:t>
      </w:r>
    </w:p>
    <w:p w:rsidR="00543938" w:rsidRDefault="007A4543" w:rsidP="007529CE">
      <w:pPr>
        <w:ind w:firstLine="708"/>
        <w:jc w:val="both"/>
        <w:rPr>
          <w:lang w:val="uk-UA"/>
        </w:rPr>
      </w:pPr>
      <w:r>
        <w:rPr>
          <w:lang w:val="uk-UA"/>
        </w:rPr>
        <w:t xml:space="preserve">- </w:t>
      </w:r>
      <w:r w:rsidR="00156557">
        <w:rPr>
          <w:lang w:val="uk-UA"/>
        </w:rPr>
        <w:t xml:space="preserve">карт-повідомлень про </w:t>
      </w:r>
      <w:r w:rsidR="00543938">
        <w:rPr>
          <w:lang w:val="uk-UA"/>
        </w:rPr>
        <w:t>НППІ після застосування вакцини, туберкуліну у строк не пізніше 48 годин після реєстрації НППІ</w:t>
      </w:r>
      <w:r w:rsidR="00C11F40">
        <w:rPr>
          <w:lang w:val="uk-UA"/>
        </w:rPr>
        <w:t xml:space="preserve"> (додаток 6 до наказу МОЗ від 26 вересня 2016 № 996)</w:t>
      </w:r>
      <w:r w:rsidR="00543938">
        <w:rPr>
          <w:lang w:val="uk-UA"/>
        </w:rPr>
        <w:t>;</w:t>
      </w:r>
    </w:p>
    <w:p w:rsidR="007A4543" w:rsidRDefault="007A4543" w:rsidP="007529CE">
      <w:pPr>
        <w:ind w:firstLine="708"/>
        <w:jc w:val="both"/>
        <w:rPr>
          <w:lang w:val="uk-UA"/>
        </w:rPr>
      </w:pPr>
      <w:r>
        <w:rPr>
          <w:lang w:val="uk-UA"/>
        </w:rPr>
        <w:t>-</w:t>
      </w:r>
      <w:r w:rsidR="00543938">
        <w:rPr>
          <w:lang w:val="uk-UA"/>
        </w:rPr>
        <w:t xml:space="preserve"> звіту за формою № 69</w:t>
      </w:r>
      <w:r w:rsidR="00462B16">
        <w:rPr>
          <w:lang w:val="uk-UA"/>
        </w:rPr>
        <w:t xml:space="preserve"> щороку до </w:t>
      </w:r>
      <w:r w:rsidR="00BD4DED">
        <w:rPr>
          <w:lang w:val="uk-UA"/>
        </w:rPr>
        <w:t>15</w:t>
      </w:r>
      <w:r w:rsidR="00462B16">
        <w:rPr>
          <w:lang w:val="uk-UA"/>
        </w:rPr>
        <w:t xml:space="preserve"> січня</w:t>
      </w:r>
      <w:r w:rsidR="00C11F40">
        <w:rPr>
          <w:lang w:val="uk-UA"/>
        </w:rPr>
        <w:t xml:space="preserve"> (додаток 5 </w:t>
      </w:r>
      <w:r w:rsidR="00C11F40" w:rsidRPr="00C11F40">
        <w:rPr>
          <w:lang w:val="uk-UA"/>
        </w:rPr>
        <w:t>до наказу МОЗ від 26 вересня 2016 № 996</w:t>
      </w:r>
      <w:r w:rsidR="00C11F40">
        <w:rPr>
          <w:lang w:val="uk-UA"/>
        </w:rPr>
        <w:t xml:space="preserve"> в частині </w:t>
      </w:r>
      <w:proofErr w:type="spellStart"/>
      <w:r w:rsidR="00C11F40">
        <w:rPr>
          <w:lang w:val="uk-UA"/>
        </w:rPr>
        <w:t>фармаконагляду</w:t>
      </w:r>
      <w:proofErr w:type="spellEnd"/>
      <w:r w:rsidR="00C11F40">
        <w:rPr>
          <w:lang w:val="uk-UA"/>
        </w:rPr>
        <w:t xml:space="preserve"> за вакцинами/туберкуліном)</w:t>
      </w:r>
      <w:r w:rsidR="00543938">
        <w:rPr>
          <w:lang w:val="uk-UA"/>
        </w:rPr>
        <w:t>;</w:t>
      </w:r>
      <w:r w:rsidR="0087417D" w:rsidRPr="0087417D">
        <w:rPr>
          <w:lang w:val="uk-UA"/>
        </w:rPr>
        <w:t xml:space="preserve"> </w:t>
      </w:r>
    </w:p>
    <w:p w:rsidR="00C11F40" w:rsidRDefault="007A4543" w:rsidP="007529CE">
      <w:pPr>
        <w:ind w:firstLine="708"/>
        <w:jc w:val="both"/>
        <w:rPr>
          <w:lang w:val="uk-UA"/>
        </w:rPr>
      </w:pPr>
      <w:r>
        <w:rPr>
          <w:lang w:val="uk-UA"/>
        </w:rPr>
        <w:t>- зведен</w:t>
      </w:r>
      <w:r w:rsidR="00BA2C1F">
        <w:rPr>
          <w:lang w:val="uk-UA"/>
        </w:rPr>
        <w:t>их даних</w:t>
      </w:r>
      <w:r>
        <w:rPr>
          <w:lang w:val="uk-UA"/>
        </w:rPr>
        <w:t xml:space="preserve"> про випадки побічних реакцій після застосування вакцин, туберкуліну</w:t>
      </w:r>
      <w:r w:rsidR="00462B16">
        <w:rPr>
          <w:lang w:val="uk-UA"/>
        </w:rPr>
        <w:t xml:space="preserve"> щомісяця</w:t>
      </w:r>
      <w:r w:rsidR="00032CC5">
        <w:rPr>
          <w:lang w:val="uk-UA"/>
        </w:rPr>
        <w:t xml:space="preserve"> до 05 числа наступного за звітним </w:t>
      </w:r>
      <w:proofErr w:type="spellStart"/>
      <w:r w:rsidR="00032CC5">
        <w:rPr>
          <w:lang w:val="uk-UA"/>
        </w:rPr>
        <w:t>місяца</w:t>
      </w:r>
      <w:proofErr w:type="spellEnd"/>
      <w:r w:rsidR="00C11F40">
        <w:rPr>
          <w:lang w:val="uk-UA"/>
        </w:rPr>
        <w:t xml:space="preserve"> (додаток 3 </w:t>
      </w:r>
      <w:r w:rsidR="00C11F40" w:rsidRPr="00C11F40">
        <w:rPr>
          <w:lang w:val="uk-UA"/>
        </w:rPr>
        <w:t>до наказу МОЗ від 26 вересня 2016 № 996</w:t>
      </w:r>
      <w:r w:rsidR="00C11F40">
        <w:rPr>
          <w:lang w:val="uk-UA"/>
        </w:rPr>
        <w:t>);</w:t>
      </w:r>
    </w:p>
    <w:p w:rsidR="0087417D" w:rsidRDefault="00C11F40" w:rsidP="007529CE">
      <w:pPr>
        <w:ind w:firstLine="708"/>
        <w:jc w:val="both"/>
        <w:rPr>
          <w:lang w:val="uk-UA"/>
        </w:rPr>
      </w:pPr>
      <w:r>
        <w:rPr>
          <w:lang w:val="uk-UA"/>
        </w:rPr>
        <w:t xml:space="preserve">- загальний звіт за картами </w:t>
      </w:r>
      <w:proofErr w:type="spellStart"/>
      <w:r>
        <w:rPr>
          <w:lang w:val="uk-UA"/>
        </w:rPr>
        <w:t>епідрозслідування</w:t>
      </w:r>
      <w:proofErr w:type="spellEnd"/>
      <w:r>
        <w:rPr>
          <w:lang w:val="uk-UA"/>
        </w:rPr>
        <w:t xml:space="preserve"> про зареєстровані випадки захворювання на інфекційні хвороби, що </w:t>
      </w:r>
      <w:r w:rsidRPr="00C11F40">
        <w:rPr>
          <w:lang w:val="uk-UA"/>
        </w:rPr>
        <w:t>керуються засобами специфічн</w:t>
      </w:r>
      <w:r w:rsidR="001B31E3">
        <w:rPr>
          <w:lang w:val="uk-UA"/>
        </w:rPr>
        <w:t xml:space="preserve">ої імунопрофілактики у щеплених (додаток 7 </w:t>
      </w:r>
      <w:r w:rsidR="001B31E3" w:rsidRPr="001B31E3">
        <w:rPr>
          <w:lang w:val="uk-UA"/>
        </w:rPr>
        <w:t>до наказу МОЗ від 26 вересня 2016 № 996</w:t>
      </w:r>
      <w:r w:rsidR="001B31E3">
        <w:rPr>
          <w:lang w:val="uk-UA"/>
        </w:rPr>
        <w:t>).</w:t>
      </w:r>
      <w:r w:rsidR="0087417D">
        <w:rPr>
          <w:lang w:val="uk-UA"/>
        </w:rPr>
        <w:t xml:space="preserve"> </w:t>
      </w:r>
    </w:p>
    <w:p w:rsidR="00BD4DED" w:rsidRDefault="0087417D" w:rsidP="00962F3E">
      <w:pPr>
        <w:ind w:firstLine="708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BD4DED" w:rsidRDefault="00BD4DED" w:rsidP="00962F3E">
      <w:pPr>
        <w:ind w:firstLine="708"/>
        <w:jc w:val="both"/>
        <w:rPr>
          <w:lang w:val="uk-UA"/>
        </w:rPr>
      </w:pPr>
      <w:r>
        <w:rPr>
          <w:lang w:val="uk-UA"/>
        </w:rPr>
        <w:t xml:space="preserve">4. </w:t>
      </w:r>
      <w:r w:rsidR="00B7353F">
        <w:rPr>
          <w:lang w:val="uk-UA"/>
        </w:rPr>
        <w:t>Начальникам в</w:t>
      </w:r>
      <w:r>
        <w:rPr>
          <w:lang w:val="uk-UA"/>
        </w:rPr>
        <w:t>ідділ</w:t>
      </w:r>
      <w:r w:rsidR="00B7353F">
        <w:rPr>
          <w:lang w:val="uk-UA"/>
        </w:rPr>
        <w:t>ів</w:t>
      </w:r>
      <w:r>
        <w:rPr>
          <w:lang w:val="uk-UA"/>
        </w:rPr>
        <w:t xml:space="preserve"> лікувально-профілактичної допомоги дорослому населенню (Черняк) та лікувально-профілактичної допомоги дітям і матерям (</w:t>
      </w:r>
      <w:proofErr w:type="spellStart"/>
      <w:r>
        <w:rPr>
          <w:lang w:val="uk-UA"/>
        </w:rPr>
        <w:t>Шмалько</w:t>
      </w:r>
      <w:proofErr w:type="spellEnd"/>
      <w:r>
        <w:rPr>
          <w:lang w:val="uk-UA"/>
        </w:rPr>
        <w:t xml:space="preserve">) управління лікувально-профілактичної допомоги населенню департаменту охорони здоров’я облдержадміністрації взяти під особистий </w:t>
      </w:r>
      <w:r>
        <w:rPr>
          <w:lang w:val="uk-UA"/>
        </w:rPr>
        <w:lastRenderedPageBreak/>
        <w:t xml:space="preserve">контроль своєчасне </w:t>
      </w:r>
      <w:r w:rsidR="00750063">
        <w:rPr>
          <w:lang w:val="uk-UA"/>
        </w:rPr>
        <w:t xml:space="preserve">  подання </w:t>
      </w:r>
      <w:r w:rsidR="00B7353F">
        <w:rPr>
          <w:lang w:val="uk-UA"/>
        </w:rPr>
        <w:t xml:space="preserve">карт-повідомлень </w:t>
      </w:r>
      <w:r w:rsidR="00B7353F" w:rsidRPr="00B7353F">
        <w:rPr>
          <w:lang w:val="uk-UA"/>
        </w:rPr>
        <w:t xml:space="preserve">про НППІ після застосування вакцини, туберкуліну </w:t>
      </w:r>
      <w:r w:rsidR="00B7353F">
        <w:rPr>
          <w:lang w:val="uk-UA"/>
        </w:rPr>
        <w:t xml:space="preserve">та поточних </w:t>
      </w:r>
      <w:r w:rsidR="00750063">
        <w:rPr>
          <w:lang w:val="uk-UA"/>
        </w:rPr>
        <w:t>звітів до</w:t>
      </w:r>
      <w:r w:rsidR="00B7353F">
        <w:rPr>
          <w:lang w:val="uk-UA"/>
        </w:rPr>
        <w:t xml:space="preserve"> </w:t>
      </w:r>
      <w:r w:rsidR="00750063" w:rsidRPr="00750063">
        <w:rPr>
          <w:lang w:val="uk-UA"/>
        </w:rPr>
        <w:t>ДП «Державний експертний центр Міністерства охорони здоров’я України»</w:t>
      </w:r>
      <w:r w:rsidR="00750063">
        <w:rPr>
          <w:lang w:val="uk-UA"/>
        </w:rPr>
        <w:t xml:space="preserve"> та робот</w:t>
      </w:r>
      <w:r w:rsidR="00B7353F">
        <w:rPr>
          <w:lang w:val="uk-UA"/>
        </w:rPr>
        <w:t>у</w:t>
      </w:r>
      <w:r w:rsidR="00750063">
        <w:rPr>
          <w:lang w:val="uk-UA"/>
        </w:rPr>
        <w:t xml:space="preserve"> </w:t>
      </w:r>
      <w:r w:rsidR="00750063" w:rsidRPr="00750063">
        <w:rPr>
          <w:lang w:val="uk-UA"/>
        </w:rPr>
        <w:t>регіональної групи оперативного реагування на несприятливі події після імунізації/</w:t>
      </w:r>
      <w:proofErr w:type="spellStart"/>
      <w:r w:rsidR="00750063" w:rsidRPr="00750063">
        <w:rPr>
          <w:lang w:val="uk-UA"/>
        </w:rPr>
        <w:t>туберкулінодіагностики</w:t>
      </w:r>
      <w:proofErr w:type="spellEnd"/>
      <w:r w:rsidR="00B7353F">
        <w:rPr>
          <w:lang w:val="uk-UA"/>
        </w:rPr>
        <w:t xml:space="preserve">. </w:t>
      </w:r>
      <w:r w:rsidR="00750063" w:rsidRPr="00750063">
        <w:rPr>
          <w:lang w:val="uk-UA"/>
        </w:rPr>
        <w:t xml:space="preserve"> </w:t>
      </w:r>
    </w:p>
    <w:p w:rsidR="00962F3E" w:rsidRDefault="0087417D" w:rsidP="00962F3E">
      <w:pPr>
        <w:ind w:firstLine="708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2B44A9" w:rsidRPr="002B44A9" w:rsidRDefault="00B7353F" w:rsidP="002B44A9">
      <w:pPr>
        <w:ind w:firstLine="708"/>
        <w:jc w:val="both"/>
        <w:rPr>
          <w:lang w:val="uk-UA"/>
        </w:rPr>
      </w:pPr>
      <w:r>
        <w:rPr>
          <w:lang w:val="uk-UA"/>
        </w:rPr>
        <w:t>5</w:t>
      </w:r>
      <w:r w:rsidR="00FC3912">
        <w:rPr>
          <w:lang w:val="uk-UA"/>
        </w:rPr>
        <w:t xml:space="preserve">. </w:t>
      </w:r>
      <w:r w:rsidR="003C536E">
        <w:rPr>
          <w:lang w:val="uk-UA"/>
        </w:rPr>
        <w:t>В</w:t>
      </w:r>
      <w:r w:rsidR="008318B7">
        <w:rPr>
          <w:lang w:val="uk-UA"/>
        </w:rPr>
        <w:t>изнати</w:t>
      </w:r>
      <w:r w:rsidR="003C536E">
        <w:rPr>
          <w:lang w:val="uk-UA"/>
        </w:rPr>
        <w:t xml:space="preserve"> таким</w:t>
      </w:r>
      <w:r w:rsidR="002B44A9">
        <w:rPr>
          <w:lang w:val="uk-UA"/>
        </w:rPr>
        <w:t>и, що втратили</w:t>
      </w:r>
      <w:r w:rsidR="003C536E">
        <w:rPr>
          <w:lang w:val="uk-UA"/>
        </w:rPr>
        <w:t xml:space="preserve"> чинність наказ</w:t>
      </w:r>
      <w:r w:rsidR="002B44A9">
        <w:rPr>
          <w:lang w:val="uk-UA"/>
        </w:rPr>
        <w:t>и</w:t>
      </w:r>
      <w:r w:rsidR="003C536E">
        <w:rPr>
          <w:lang w:val="uk-UA"/>
        </w:rPr>
        <w:t xml:space="preserve"> </w:t>
      </w:r>
      <w:r w:rsidR="000B03DC">
        <w:rPr>
          <w:lang w:val="uk-UA"/>
        </w:rPr>
        <w:t>департаменту</w:t>
      </w:r>
      <w:r w:rsidR="003C536E">
        <w:rPr>
          <w:lang w:val="uk-UA"/>
        </w:rPr>
        <w:t xml:space="preserve"> охорони здоров’я облдержадміністрації </w:t>
      </w:r>
      <w:r w:rsidR="00962F3E">
        <w:rPr>
          <w:lang w:val="uk-UA"/>
        </w:rPr>
        <w:t xml:space="preserve">від </w:t>
      </w:r>
      <w:r w:rsidR="00962F3E" w:rsidRPr="007E060E">
        <w:rPr>
          <w:lang w:val="uk-UA"/>
        </w:rPr>
        <w:t>1</w:t>
      </w:r>
      <w:r w:rsidR="007529CE">
        <w:rPr>
          <w:lang w:val="uk-UA"/>
        </w:rPr>
        <w:t>0</w:t>
      </w:r>
      <w:r w:rsidR="00962F3E">
        <w:rPr>
          <w:lang w:val="uk-UA"/>
        </w:rPr>
        <w:t xml:space="preserve"> </w:t>
      </w:r>
      <w:r w:rsidR="007529CE">
        <w:rPr>
          <w:lang w:val="uk-UA"/>
        </w:rPr>
        <w:t>жовт</w:t>
      </w:r>
      <w:r w:rsidR="00962F3E">
        <w:rPr>
          <w:lang w:val="uk-UA"/>
        </w:rPr>
        <w:t>ня 201</w:t>
      </w:r>
      <w:r w:rsidR="007529CE">
        <w:rPr>
          <w:lang w:val="uk-UA"/>
        </w:rPr>
        <w:t>6</w:t>
      </w:r>
      <w:r w:rsidR="00962F3E">
        <w:rPr>
          <w:lang w:val="uk-UA"/>
        </w:rPr>
        <w:t xml:space="preserve"> року № </w:t>
      </w:r>
      <w:r w:rsidR="007529CE">
        <w:rPr>
          <w:lang w:val="uk-UA"/>
        </w:rPr>
        <w:t>1214</w:t>
      </w:r>
      <w:r w:rsidR="003626ED">
        <w:rPr>
          <w:lang w:val="uk-UA"/>
        </w:rPr>
        <w:t>/0/197-1</w:t>
      </w:r>
      <w:r w:rsidR="007529CE">
        <w:rPr>
          <w:lang w:val="uk-UA"/>
        </w:rPr>
        <w:t>6</w:t>
      </w:r>
      <w:r w:rsidR="00962F3E">
        <w:rPr>
          <w:lang w:val="uk-UA"/>
        </w:rPr>
        <w:t xml:space="preserve"> «Про затвердження складу регіональної групи оперативного реагування на несприятливі події після імунізації»</w:t>
      </w:r>
      <w:r w:rsidR="002B44A9">
        <w:rPr>
          <w:lang w:val="uk-UA"/>
        </w:rPr>
        <w:t xml:space="preserve"> та головного управління охорони здоров’я облдержадміністрації від 06 грудня 2011 року № 1022 «Про порядок  </w:t>
      </w:r>
      <w:r w:rsidR="002B44A9" w:rsidRPr="002B44A9">
        <w:rPr>
          <w:lang w:val="uk-UA"/>
        </w:rPr>
        <w:t>проведення профілактичних щеплень та  контроль якості й обігу медичних імунобіологічних препаратів</w:t>
      </w:r>
      <w:r w:rsidR="002B44A9">
        <w:rPr>
          <w:lang w:val="uk-UA"/>
        </w:rPr>
        <w:t>»</w:t>
      </w:r>
      <w:r w:rsidR="00C8638C">
        <w:rPr>
          <w:lang w:val="uk-UA"/>
        </w:rPr>
        <w:t xml:space="preserve"> в частині виконання підпунктів 1.4 – 1.6 пункту 1 наказу МОЗ України від 16 вересня 2011 року № 595 «Про </w:t>
      </w:r>
      <w:r w:rsidR="00C8638C" w:rsidRPr="00C8638C">
        <w:rPr>
          <w:lang w:val="uk-UA"/>
        </w:rPr>
        <w:t xml:space="preserve">порядок  проведення профілактичних щеплень </w:t>
      </w:r>
      <w:r w:rsidR="00C8638C">
        <w:rPr>
          <w:lang w:val="uk-UA"/>
        </w:rPr>
        <w:t xml:space="preserve">в Україні </w:t>
      </w:r>
      <w:r w:rsidR="00C8638C" w:rsidRPr="00C8638C">
        <w:rPr>
          <w:lang w:val="uk-UA"/>
        </w:rPr>
        <w:t>та  контроль якості й обігу медичних імунобіологічних препаратів</w:t>
      </w:r>
      <w:r w:rsidR="00C8638C">
        <w:rPr>
          <w:lang w:val="uk-UA"/>
        </w:rPr>
        <w:t>».</w:t>
      </w:r>
    </w:p>
    <w:p w:rsidR="00C8638C" w:rsidRDefault="002B44A9" w:rsidP="00FC3912">
      <w:pPr>
        <w:ind w:firstLine="708"/>
        <w:jc w:val="both"/>
        <w:rPr>
          <w:lang w:val="uk-UA"/>
        </w:rPr>
      </w:pPr>
      <w:r w:rsidRPr="002B44A9">
        <w:rPr>
          <w:lang w:val="uk-UA"/>
        </w:rPr>
        <w:t xml:space="preserve"> </w:t>
      </w:r>
    </w:p>
    <w:p w:rsidR="00FC3912" w:rsidRDefault="008318B7" w:rsidP="00FC3912">
      <w:pPr>
        <w:ind w:firstLine="708"/>
        <w:jc w:val="both"/>
        <w:rPr>
          <w:lang w:val="uk-UA"/>
        </w:rPr>
      </w:pPr>
      <w:r>
        <w:rPr>
          <w:lang w:val="uk-UA"/>
        </w:rPr>
        <w:t>6</w:t>
      </w:r>
      <w:r w:rsidR="003C536E">
        <w:rPr>
          <w:lang w:val="uk-UA"/>
        </w:rPr>
        <w:t xml:space="preserve">. </w:t>
      </w:r>
      <w:r w:rsidR="00FC3912">
        <w:rPr>
          <w:lang w:val="uk-UA"/>
        </w:rPr>
        <w:t>Контроль за виконанням наказу покласти на заступник</w:t>
      </w:r>
      <w:r w:rsidR="003626ED">
        <w:rPr>
          <w:lang w:val="uk-UA"/>
        </w:rPr>
        <w:t>ів</w:t>
      </w:r>
      <w:r w:rsidR="00FC3912">
        <w:rPr>
          <w:lang w:val="uk-UA"/>
        </w:rPr>
        <w:t xml:space="preserve"> </w:t>
      </w:r>
      <w:r w:rsidR="00B01C71">
        <w:rPr>
          <w:lang w:val="uk-UA"/>
        </w:rPr>
        <w:t>директора</w:t>
      </w:r>
      <w:r w:rsidR="00962F3E">
        <w:rPr>
          <w:lang w:val="uk-UA"/>
        </w:rPr>
        <w:t xml:space="preserve"> </w:t>
      </w:r>
      <w:r w:rsidR="003626ED">
        <w:rPr>
          <w:lang w:val="uk-UA"/>
        </w:rPr>
        <w:t>департаменту охорони здоров’я за напрямком роботи.</w:t>
      </w:r>
    </w:p>
    <w:p w:rsidR="00FC3912" w:rsidRDefault="00FC3912" w:rsidP="00FC3912">
      <w:pPr>
        <w:ind w:firstLine="708"/>
        <w:jc w:val="both"/>
        <w:rPr>
          <w:lang w:val="uk-UA"/>
        </w:rPr>
      </w:pPr>
    </w:p>
    <w:p w:rsidR="002B6B96" w:rsidRDefault="002B6B96" w:rsidP="00FC3912">
      <w:pPr>
        <w:ind w:firstLine="708"/>
        <w:jc w:val="both"/>
        <w:rPr>
          <w:lang w:val="uk-UA"/>
        </w:rPr>
      </w:pPr>
    </w:p>
    <w:p w:rsidR="002B6B96" w:rsidRDefault="00C8638C" w:rsidP="00FC3912">
      <w:pPr>
        <w:ind w:left="1260" w:hanging="1260"/>
        <w:jc w:val="both"/>
        <w:rPr>
          <w:lang w:val="uk-UA"/>
        </w:rPr>
      </w:pPr>
      <w:proofErr w:type="spellStart"/>
      <w:r>
        <w:rPr>
          <w:lang w:val="uk-UA"/>
        </w:rPr>
        <w:t>В</w:t>
      </w:r>
      <w:r w:rsidR="0058014E">
        <w:rPr>
          <w:lang w:val="uk-UA"/>
        </w:rPr>
        <w:t>.о.д</w:t>
      </w:r>
      <w:r w:rsidR="008F421E">
        <w:rPr>
          <w:lang w:val="uk-UA"/>
        </w:rPr>
        <w:t>иректор</w:t>
      </w:r>
      <w:r w:rsidR="0058014E">
        <w:rPr>
          <w:lang w:val="uk-UA"/>
        </w:rPr>
        <w:t>а</w:t>
      </w:r>
      <w:proofErr w:type="spellEnd"/>
      <w:r w:rsidR="008F421E">
        <w:rPr>
          <w:lang w:val="uk-UA"/>
        </w:rPr>
        <w:t xml:space="preserve"> департаменту</w:t>
      </w:r>
      <w:r w:rsidR="00FC3912">
        <w:rPr>
          <w:lang w:val="uk-UA"/>
        </w:rPr>
        <w:t xml:space="preserve">         </w:t>
      </w:r>
      <w:r w:rsidR="002B6B96">
        <w:rPr>
          <w:lang w:val="uk-UA"/>
        </w:rPr>
        <w:t xml:space="preserve">       </w:t>
      </w:r>
      <w:r w:rsidR="00FC3912">
        <w:rPr>
          <w:lang w:val="uk-UA"/>
        </w:rPr>
        <w:t xml:space="preserve">                                     </w:t>
      </w:r>
      <w:r w:rsidR="003626ED">
        <w:rPr>
          <w:lang w:val="uk-UA"/>
        </w:rPr>
        <w:t xml:space="preserve">    </w:t>
      </w:r>
      <w:r w:rsidR="007529CE">
        <w:rPr>
          <w:lang w:val="uk-UA"/>
        </w:rPr>
        <w:t>В</w:t>
      </w:r>
      <w:r w:rsidR="00962F3E">
        <w:rPr>
          <w:lang w:val="uk-UA"/>
        </w:rPr>
        <w:t>.</w:t>
      </w:r>
      <w:r w:rsidR="0058014E">
        <w:rPr>
          <w:lang w:val="uk-UA"/>
        </w:rPr>
        <w:t>В</w:t>
      </w:r>
      <w:r w:rsidR="00FC3912">
        <w:rPr>
          <w:lang w:val="uk-UA"/>
        </w:rPr>
        <w:t>.</w:t>
      </w:r>
      <w:r w:rsidR="007529CE">
        <w:rPr>
          <w:lang w:val="uk-UA"/>
        </w:rPr>
        <w:t>Кулик</w:t>
      </w:r>
    </w:p>
    <w:sectPr w:rsidR="002B6B96" w:rsidSect="003626ED">
      <w:headerReference w:type="even" r:id="rId8"/>
      <w:headerReference w:type="default" r:id="rId9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5FE" w:rsidRDefault="00D245FE">
      <w:r>
        <w:separator/>
      </w:r>
    </w:p>
  </w:endnote>
  <w:endnote w:type="continuationSeparator" w:id="0">
    <w:p w:rsidR="00D245FE" w:rsidRDefault="00D2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5FE" w:rsidRDefault="00D245FE">
      <w:r>
        <w:separator/>
      </w:r>
    </w:p>
  </w:footnote>
  <w:footnote w:type="continuationSeparator" w:id="0">
    <w:p w:rsidR="00D245FE" w:rsidRDefault="00D24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DC" w:rsidRDefault="000B03D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03DC" w:rsidRDefault="000B03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DC" w:rsidRDefault="000B03D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116F5">
      <w:rPr>
        <w:rStyle w:val="a6"/>
        <w:noProof/>
      </w:rPr>
      <w:t>3</w:t>
    </w:r>
    <w:r>
      <w:rPr>
        <w:rStyle w:val="a6"/>
      </w:rPr>
      <w:fldChar w:fldCharType="end"/>
    </w:r>
  </w:p>
  <w:p w:rsidR="000B03DC" w:rsidRDefault="000B03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12"/>
    <w:rsid w:val="00014F23"/>
    <w:rsid w:val="000233B0"/>
    <w:rsid w:val="00023844"/>
    <w:rsid w:val="00032CC5"/>
    <w:rsid w:val="00056544"/>
    <w:rsid w:val="000B03DC"/>
    <w:rsid w:val="00124D6B"/>
    <w:rsid w:val="00156557"/>
    <w:rsid w:val="001B31E3"/>
    <w:rsid w:val="001D1F88"/>
    <w:rsid w:val="00243277"/>
    <w:rsid w:val="00260E74"/>
    <w:rsid w:val="002B44A9"/>
    <w:rsid w:val="002B6B96"/>
    <w:rsid w:val="00306D61"/>
    <w:rsid w:val="003626ED"/>
    <w:rsid w:val="00397056"/>
    <w:rsid w:val="003C536E"/>
    <w:rsid w:val="003D2E7C"/>
    <w:rsid w:val="003D7853"/>
    <w:rsid w:val="00462B16"/>
    <w:rsid w:val="004D529E"/>
    <w:rsid w:val="00522EDD"/>
    <w:rsid w:val="00543938"/>
    <w:rsid w:val="00561DD7"/>
    <w:rsid w:val="005765C0"/>
    <w:rsid w:val="0058014E"/>
    <w:rsid w:val="005E3D7B"/>
    <w:rsid w:val="00641C3D"/>
    <w:rsid w:val="00697975"/>
    <w:rsid w:val="006A5280"/>
    <w:rsid w:val="006D08D1"/>
    <w:rsid w:val="00750063"/>
    <w:rsid w:val="007529CE"/>
    <w:rsid w:val="00756035"/>
    <w:rsid w:val="007A4543"/>
    <w:rsid w:val="007F2F37"/>
    <w:rsid w:val="008318B7"/>
    <w:rsid w:val="00854E8F"/>
    <w:rsid w:val="0087417D"/>
    <w:rsid w:val="008B2FEE"/>
    <w:rsid w:val="008F39C0"/>
    <w:rsid w:val="008F421E"/>
    <w:rsid w:val="0091456B"/>
    <w:rsid w:val="00956746"/>
    <w:rsid w:val="00962F3E"/>
    <w:rsid w:val="00993105"/>
    <w:rsid w:val="00A00025"/>
    <w:rsid w:val="00A8107B"/>
    <w:rsid w:val="00B01C71"/>
    <w:rsid w:val="00B116F5"/>
    <w:rsid w:val="00B50FC1"/>
    <w:rsid w:val="00B7353F"/>
    <w:rsid w:val="00B87287"/>
    <w:rsid w:val="00B9053B"/>
    <w:rsid w:val="00BA2C1F"/>
    <w:rsid w:val="00BD4DED"/>
    <w:rsid w:val="00C11F40"/>
    <w:rsid w:val="00C8638C"/>
    <w:rsid w:val="00D045EC"/>
    <w:rsid w:val="00D245FE"/>
    <w:rsid w:val="00D4362E"/>
    <w:rsid w:val="00DE5BC1"/>
    <w:rsid w:val="00E17C56"/>
    <w:rsid w:val="00E46F16"/>
    <w:rsid w:val="00EC779D"/>
    <w:rsid w:val="00EF2316"/>
    <w:rsid w:val="00EF7AA4"/>
    <w:rsid w:val="00F378BF"/>
    <w:rsid w:val="00F54010"/>
    <w:rsid w:val="00FA00B8"/>
    <w:rsid w:val="00FC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912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FC3912"/>
    <w:pPr>
      <w:keepNext/>
      <w:jc w:val="center"/>
      <w:outlineLvl w:val="0"/>
    </w:pPr>
    <w:rPr>
      <w:rFonts w:ascii="Academy" w:hAnsi="Academy"/>
      <w:b/>
      <w:bCs/>
      <w:sz w:val="34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522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çàãîëîâîê 1"/>
    <w:basedOn w:val="a"/>
    <w:next w:val="a"/>
    <w:rsid w:val="00FC3912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footer"/>
    <w:basedOn w:val="a"/>
    <w:rsid w:val="00FC3912"/>
    <w:pPr>
      <w:tabs>
        <w:tab w:val="center" w:pos="4677"/>
        <w:tab w:val="right" w:pos="9355"/>
      </w:tabs>
    </w:pPr>
    <w:rPr>
      <w:rFonts w:ascii="Bookman Old Style" w:hAnsi="Bookman Old Style"/>
      <w:sz w:val="26"/>
    </w:rPr>
  </w:style>
  <w:style w:type="paragraph" w:styleId="a4">
    <w:name w:val="Body Text Indent"/>
    <w:basedOn w:val="a"/>
    <w:rsid w:val="00FC3912"/>
    <w:pPr>
      <w:ind w:firstLine="708"/>
      <w:jc w:val="both"/>
    </w:pPr>
    <w:rPr>
      <w:lang w:val="uk-UA"/>
    </w:rPr>
  </w:style>
  <w:style w:type="paragraph" w:styleId="a5">
    <w:name w:val="header"/>
    <w:basedOn w:val="a"/>
    <w:rsid w:val="00FC39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C3912"/>
  </w:style>
  <w:style w:type="table" w:styleId="a7">
    <w:name w:val="Table Grid"/>
    <w:basedOn w:val="a1"/>
    <w:rsid w:val="00FC3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2B6B9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22ED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22EDD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912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FC3912"/>
    <w:pPr>
      <w:keepNext/>
      <w:jc w:val="center"/>
      <w:outlineLvl w:val="0"/>
    </w:pPr>
    <w:rPr>
      <w:rFonts w:ascii="Academy" w:hAnsi="Academy"/>
      <w:b/>
      <w:bCs/>
      <w:sz w:val="34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522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çàãîëîâîê 1"/>
    <w:basedOn w:val="a"/>
    <w:next w:val="a"/>
    <w:rsid w:val="00FC3912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footer"/>
    <w:basedOn w:val="a"/>
    <w:rsid w:val="00FC3912"/>
    <w:pPr>
      <w:tabs>
        <w:tab w:val="center" w:pos="4677"/>
        <w:tab w:val="right" w:pos="9355"/>
      </w:tabs>
    </w:pPr>
    <w:rPr>
      <w:rFonts w:ascii="Bookman Old Style" w:hAnsi="Bookman Old Style"/>
      <w:sz w:val="26"/>
    </w:rPr>
  </w:style>
  <w:style w:type="paragraph" w:styleId="a4">
    <w:name w:val="Body Text Indent"/>
    <w:basedOn w:val="a"/>
    <w:rsid w:val="00FC3912"/>
    <w:pPr>
      <w:ind w:firstLine="708"/>
      <w:jc w:val="both"/>
    </w:pPr>
    <w:rPr>
      <w:lang w:val="uk-UA"/>
    </w:rPr>
  </w:style>
  <w:style w:type="paragraph" w:styleId="a5">
    <w:name w:val="header"/>
    <w:basedOn w:val="a"/>
    <w:rsid w:val="00FC39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C3912"/>
  </w:style>
  <w:style w:type="table" w:styleId="a7">
    <w:name w:val="Table Grid"/>
    <w:basedOn w:val="a1"/>
    <w:rsid w:val="00FC3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2B6B9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22ED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22EDD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3449</Words>
  <Characters>1966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</cp:revision>
  <cp:lastPrinted>2017-03-27T14:47:00Z</cp:lastPrinted>
  <dcterms:created xsi:type="dcterms:W3CDTF">2017-03-20T08:33:00Z</dcterms:created>
  <dcterms:modified xsi:type="dcterms:W3CDTF">2017-03-29T13:00:00Z</dcterms:modified>
</cp:coreProperties>
</file>